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B17D3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B17D3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13B47" w:rsidP="00875196">
            <w:pPr>
              <w:pStyle w:val="Title"/>
              <w:jc w:val="left"/>
              <w:rPr>
                <w:b/>
              </w:rPr>
            </w:pPr>
            <w:r>
              <w:rPr>
                <w:b/>
              </w:rPr>
              <w:t>18MS3042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B17D3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17D3B" w:rsidP="00875196">
            <w:pPr>
              <w:pStyle w:val="Title"/>
              <w:jc w:val="left"/>
              <w:rPr>
                <w:b/>
              </w:rPr>
            </w:pPr>
            <w:r>
              <w:rPr>
                <w:b/>
              </w:rPr>
              <w:t>WAREHOUSE AND DISTRIBUTION FACILITIES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C42358">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C42358">
            <w:pPr>
              <w:jc w:val="center"/>
              <w:rPr>
                <w:b/>
              </w:rPr>
            </w:pPr>
            <w:r w:rsidRPr="008C7BA2">
              <w:rPr>
                <w:b/>
              </w:rPr>
              <w:t>Course</w:t>
            </w:r>
          </w:p>
          <w:p w:rsidR="008C7BA2" w:rsidRPr="008C7BA2" w:rsidRDefault="008C7BA2" w:rsidP="00C42358">
            <w:pPr>
              <w:jc w:val="center"/>
              <w:rPr>
                <w:b/>
              </w:rPr>
            </w:pPr>
            <w:r w:rsidRPr="008C7BA2">
              <w:rPr>
                <w:b/>
              </w:rPr>
              <w:t>Outcome</w:t>
            </w:r>
          </w:p>
        </w:tc>
        <w:tc>
          <w:tcPr>
            <w:tcW w:w="950" w:type="dxa"/>
            <w:shd w:val="clear" w:color="auto" w:fill="auto"/>
            <w:vAlign w:val="center"/>
          </w:tcPr>
          <w:p w:rsidR="008C7BA2" w:rsidRPr="008C7BA2" w:rsidRDefault="008C7BA2" w:rsidP="00C42358">
            <w:pPr>
              <w:jc w:val="center"/>
              <w:rPr>
                <w:b/>
              </w:rPr>
            </w:pPr>
            <w:r w:rsidRPr="008C7BA2">
              <w:rPr>
                <w:b/>
              </w:rPr>
              <w:t>Marks</w:t>
            </w:r>
          </w:p>
        </w:tc>
      </w:tr>
      <w:tr w:rsidR="008C7BA2" w:rsidRPr="00EF5853" w:rsidTr="00C42358">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72AC1" w:rsidP="00A72AC1">
            <w:pPr>
              <w:jc w:val="both"/>
            </w:pPr>
            <w:r>
              <w:t>Explain the types of warehouses and discuss the various factors determining location of warehouse.</w:t>
            </w:r>
          </w:p>
        </w:tc>
        <w:tc>
          <w:tcPr>
            <w:tcW w:w="1170" w:type="dxa"/>
            <w:shd w:val="clear" w:color="auto" w:fill="auto"/>
            <w:vAlign w:val="center"/>
          </w:tcPr>
          <w:p w:rsidR="008C7BA2" w:rsidRPr="00875196" w:rsidRDefault="0080670A" w:rsidP="0080670A">
            <w:pPr>
              <w:jc w:val="center"/>
              <w:rPr>
                <w:sz w:val="22"/>
                <w:szCs w:val="22"/>
              </w:rPr>
            </w:pPr>
            <w:r>
              <w:rPr>
                <w:sz w:val="22"/>
                <w:szCs w:val="22"/>
              </w:rPr>
              <w:t>CO1</w:t>
            </w:r>
          </w:p>
        </w:tc>
        <w:tc>
          <w:tcPr>
            <w:tcW w:w="950" w:type="dxa"/>
            <w:shd w:val="clear" w:color="auto" w:fill="auto"/>
            <w:vAlign w:val="center"/>
          </w:tcPr>
          <w:p w:rsidR="008C7BA2" w:rsidRPr="005814FF" w:rsidRDefault="00A72AC1" w:rsidP="00C42358">
            <w:pPr>
              <w:jc w:val="center"/>
            </w:pPr>
            <w:r>
              <w:t>20</w:t>
            </w:r>
          </w:p>
        </w:tc>
      </w:tr>
      <w:tr w:rsidR="008C7BA2" w:rsidRPr="00EF5853" w:rsidTr="00C42358">
        <w:trPr>
          <w:trHeight w:val="90"/>
        </w:trPr>
        <w:tc>
          <w:tcPr>
            <w:tcW w:w="10580" w:type="dxa"/>
            <w:gridSpan w:val="5"/>
            <w:shd w:val="clear" w:color="auto" w:fill="auto"/>
            <w:vAlign w:val="center"/>
          </w:tcPr>
          <w:p w:rsidR="008C7BA2" w:rsidRPr="005814FF" w:rsidRDefault="008C7BA2" w:rsidP="00C42358">
            <w:pPr>
              <w:jc w:val="center"/>
            </w:pPr>
            <w:r w:rsidRPr="005814FF">
              <w:t>(OR)</w:t>
            </w:r>
          </w:p>
        </w:tc>
      </w:tr>
      <w:tr w:rsidR="0080670A" w:rsidRPr="00EF5853" w:rsidTr="00C42358">
        <w:trPr>
          <w:trHeight w:val="90"/>
        </w:trPr>
        <w:tc>
          <w:tcPr>
            <w:tcW w:w="810" w:type="dxa"/>
            <w:vMerge w:val="restart"/>
            <w:shd w:val="clear" w:color="auto" w:fill="auto"/>
          </w:tcPr>
          <w:p w:rsidR="0080670A" w:rsidRPr="00EF5853" w:rsidRDefault="0080670A" w:rsidP="008C7BA2">
            <w:pPr>
              <w:jc w:val="center"/>
            </w:pPr>
            <w:r w:rsidRPr="00EF5853">
              <w:t>2.</w:t>
            </w:r>
          </w:p>
        </w:tc>
        <w:tc>
          <w:tcPr>
            <w:tcW w:w="840" w:type="dxa"/>
            <w:shd w:val="clear" w:color="auto" w:fill="auto"/>
          </w:tcPr>
          <w:p w:rsidR="0080670A" w:rsidRPr="00EF5853" w:rsidRDefault="0080670A" w:rsidP="008C7BA2">
            <w:pPr>
              <w:jc w:val="center"/>
            </w:pPr>
          </w:p>
        </w:tc>
        <w:tc>
          <w:tcPr>
            <w:tcW w:w="6810" w:type="dxa"/>
            <w:shd w:val="clear" w:color="auto" w:fill="auto"/>
          </w:tcPr>
          <w:p w:rsidR="0080670A" w:rsidRPr="00EF5853" w:rsidRDefault="0080670A" w:rsidP="00B17D3B">
            <w:pPr>
              <w:jc w:val="both"/>
            </w:pPr>
            <w:r>
              <w:t>Write short notes:</w:t>
            </w:r>
          </w:p>
        </w:tc>
        <w:tc>
          <w:tcPr>
            <w:tcW w:w="1170" w:type="dxa"/>
            <w:vMerge w:val="restart"/>
            <w:shd w:val="clear" w:color="auto" w:fill="auto"/>
            <w:vAlign w:val="center"/>
          </w:tcPr>
          <w:p w:rsidR="0080670A" w:rsidRPr="00875196" w:rsidRDefault="0080670A" w:rsidP="00C42358">
            <w:pPr>
              <w:jc w:val="center"/>
              <w:rPr>
                <w:sz w:val="22"/>
                <w:szCs w:val="22"/>
              </w:rPr>
            </w:pPr>
            <w:r>
              <w:rPr>
                <w:sz w:val="22"/>
                <w:szCs w:val="22"/>
              </w:rPr>
              <w:t>CO1</w:t>
            </w:r>
          </w:p>
        </w:tc>
        <w:tc>
          <w:tcPr>
            <w:tcW w:w="950" w:type="dxa"/>
            <w:shd w:val="clear" w:color="auto" w:fill="auto"/>
            <w:vAlign w:val="center"/>
          </w:tcPr>
          <w:p w:rsidR="0080670A" w:rsidRPr="005814FF" w:rsidRDefault="0080670A" w:rsidP="00C42358">
            <w:pPr>
              <w:jc w:val="center"/>
            </w:pPr>
          </w:p>
        </w:tc>
      </w:tr>
      <w:tr w:rsidR="0080670A" w:rsidRPr="00EF5853" w:rsidTr="00C42358">
        <w:trPr>
          <w:trHeight w:val="42"/>
        </w:trPr>
        <w:tc>
          <w:tcPr>
            <w:tcW w:w="810" w:type="dxa"/>
            <w:vMerge/>
            <w:shd w:val="clear" w:color="auto" w:fill="auto"/>
          </w:tcPr>
          <w:p w:rsidR="0080670A" w:rsidRPr="00EF5853" w:rsidRDefault="0080670A" w:rsidP="008C7BA2">
            <w:pPr>
              <w:jc w:val="center"/>
            </w:pPr>
          </w:p>
        </w:tc>
        <w:tc>
          <w:tcPr>
            <w:tcW w:w="840" w:type="dxa"/>
            <w:shd w:val="clear" w:color="auto" w:fill="auto"/>
          </w:tcPr>
          <w:p w:rsidR="0080670A" w:rsidRPr="00EF5853" w:rsidRDefault="0080670A" w:rsidP="008C7BA2">
            <w:pPr>
              <w:jc w:val="center"/>
            </w:pPr>
            <w:r>
              <w:t>a</w:t>
            </w:r>
            <w:r w:rsidRPr="00EF5853">
              <w:t>.</w:t>
            </w:r>
          </w:p>
        </w:tc>
        <w:tc>
          <w:tcPr>
            <w:tcW w:w="6810" w:type="dxa"/>
            <w:shd w:val="clear" w:color="auto" w:fill="auto"/>
          </w:tcPr>
          <w:p w:rsidR="0080670A" w:rsidRPr="00EF5853" w:rsidRDefault="0080670A" w:rsidP="00B17D3B">
            <w:pPr>
              <w:jc w:val="both"/>
            </w:pPr>
            <w:r>
              <w:t>Warehouse inbound operations</w:t>
            </w:r>
            <w:r w:rsidR="00B17D3B">
              <w:t>.</w:t>
            </w:r>
          </w:p>
        </w:tc>
        <w:tc>
          <w:tcPr>
            <w:tcW w:w="1170" w:type="dxa"/>
            <w:vMerge/>
            <w:shd w:val="clear" w:color="auto" w:fill="auto"/>
            <w:vAlign w:val="center"/>
          </w:tcPr>
          <w:p w:rsidR="0080670A" w:rsidRPr="00875196" w:rsidRDefault="0080670A" w:rsidP="00C42358">
            <w:pPr>
              <w:jc w:val="center"/>
              <w:rPr>
                <w:sz w:val="22"/>
                <w:szCs w:val="22"/>
              </w:rPr>
            </w:pPr>
          </w:p>
        </w:tc>
        <w:tc>
          <w:tcPr>
            <w:tcW w:w="950" w:type="dxa"/>
            <w:shd w:val="clear" w:color="auto" w:fill="auto"/>
            <w:vAlign w:val="center"/>
          </w:tcPr>
          <w:p w:rsidR="0080670A" w:rsidRPr="005814FF" w:rsidRDefault="0080670A" w:rsidP="00C42358">
            <w:pPr>
              <w:jc w:val="center"/>
            </w:pPr>
            <w:r>
              <w:t>10</w:t>
            </w:r>
          </w:p>
        </w:tc>
      </w:tr>
      <w:tr w:rsidR="0080670A" w:rsidRPr="00EF5853" w:rsidTr="00C42358">
        <w:trPr>
          <w:trHeight w:val="42"/>
        </w:trPr>
        <w:tc>
          <w:tcPr>
            <w:tcW w:w="810" w:type="dxa"/>
            <w:vMerge/>
            <w:shd w:val="clear" w:color="auto" w:fill="auto"/>
          </w:tcPr>
          <w:p w:rsidR="0080670A" w:rsidRPr="00EF5853" w:rsidRDefault="0080670A" w:rsidP="008C7BA2">
            <w:pPr>
              <w:jc w:val="center"/>
            </w:pPr>
          </w:p>
        </w:tc>
        <w:tc>
          <w:tcPr>
            <w:tcW w:w="840" w:type="dxa"/>
            <w:shd w:val="clear" w:color="auto" w:fill="auto"/>
          </w:tcPr>
          <w:p w:rsidR="0080670A" w:rsidRPr="00EF5853" w:rsidRDefault="0080670A" w:rsidP="008C7BA2">
            <w:pPr>
              <w:jc w:val="center"/>
            </w:pPr>
            <w:r>
              <w:t>b</w:t>
            </w:r>
            <w:r w:rsidRPr="00EF5853">
              <w:t>.</w:t>
            </w:r>
          </w:p>
        </w:tc>
        <w:tc>
          <w:tcPr>
            <w:tcW w:w="6810" w:type="dxa"/>
            <w:shd w:val="clear" w:color="auto" w:fill="auto"/>
          </w:tcPr>
          <w:p w:rsidR="0080670A" w:rsidRPr="00EF5853" w:rsidRDefault="0080670A" w:rsidP="00B17D3B">
            <w:pPr>
              <w:jc w:val="both"/>
            </w:pPr>
            <w:r>
              <w:t>Warehouse outbound operations</w:t>
            </w:r>
            <w:r w:rsidR="00B17D3B">
              <w:t>.</w:t>
            </w:r>
          </w:p>
        </w:tc>
        <w:tc>
          <w:tcPr>
            <w:tcW w:w="1170" w:type="dxa"/>
            <w:vMerge/>
            <w:shd w:val="clear" w:color="auto" w:fill="auto"/>
            <w:vAlign w:val="center"/>
          </w:tcPr>
          <w:p w:rsidR="0080670A" w:rsidRPr="00875196" w:rsidRDefault="0080670A" w:rsidP="00C42358">
            <w:pPr>
              <w:jc w:val="center"/>
              <w:rPr>
                <w:sz w:val="22"/>
                <w:szCs w:val="22"/>
              </w:rPr>
            </w:pPr>
          </w:p>
        </w:tc>
        <w:tc>
          <w:tcPr>
            <w:tcW w:w="950" w:type="dxa"/>
            <w:shd w:val="clear" w:color="auto" w:fill="auto"/>
            <w:vAlign w:val="center"/>
          </w:tcPr>
          <w:p w:rsidR="0080670A" w:rsidRPr="005814FF" w:rsidRDefault="0080670A" w:rsidP="00C42358">
            <w:pPr>
              <w:jc w:val="center"/>
            </w:pPr>
            <w:r>
              <w:t>10</w:t>
            </w:r>
          </w:p>
        </w:tc>
      </w:tr>
      <w:tr w:rsidR="00D85619" w:rsidRPr="00EF5853" w:rsidTr="00C42358">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17D3B">
            <w:pPr>
              <w:jc w:val="both"/>
            </w:pPr>
          </w:p>
        </w:tc>
        <w:tc>
          <w:tcPr>
            <w:tcW w:w="1170" w:type="dxa"/>
            <w:shd w:val="clear" w:color="auto" w:fill="auto"/>
            <w:vAlign w:val="center"/>
          </w:tcPr>
          <w:p w:rsidR="00D85619" w:rsidRPr="00875196" w:rsidRDefault="00D85619" w:rsidP="00C42358">
            <w:pPr>
              <w:jc w:val="center"/>
              <w:rPr>
                <w:sz w:val="22"/>
                <w:szCs w:val="22"/>
              </w:rPr>
            </w:pPr>
          </w:p>
        </w:tc>
        <w:tc>
          <w:tcPr>
            <w:tcW w:w="950" w:type="dxa"/>
            <w:shd w:val="clear" w:color="auto" w:fill="auto"/>
            <w:vAlign w:val="center"/>
          </w:tcPr>
          <w:p w:rsidR="00D85619" w:rsidRPr="005814FF" w:rsidRDefault="00D85619" w:rsidP="00C42358">
            <w:pPr>
              <w:jc w:val="center"/>
            </w:pPr>
          </w:p>
        </w:tc>
      </w:tr>
      <w:tr w:rsidR="00B17D3B" w:rsidRPr="00EF5853" w:rsidTr="00C42358">
        <w:trPr>
          <w:trHeight w:val="90"/>
        </w:trPr>
        <w:tc>
          <w:tcPr>
            <w:tcW w:w="810" w:type="dxa"/>
            <w:vMerge w:val="restart"/>
            <w:shd w:val="clear" w:color="auto" w:fill="auto"/>
          </w:tcPr>
          <w:p w:rsidR="00B17D3B" w:rsidRPr="00EF5853" w:rsidRDefault="00B17D3B" w:rsidP="008C7BA2">
            <w:pPr>
              <w:jc w:val="center"/>
            </w:pPr>
            <w:r w:rsidRPr="00EF5853">
              <w:t>3.</w:t>
            </w:r>
          </w:p>
        </w:tc>
        <w:tc>
          <w:tcPr>
            <w:tcW w:w="840" w:type="dxa"/>
            <w:shd w:val="clear" w:color="auto" w:fill="auto"/>
          </w:tcPr>
          <w:p w:rsidR="00B17D3B" w:rsidRPr="00EF5853" w:rsidRDefault="00B17D3B" w:rsidP="008C7BA2">
            <w:pPr>
              <w:jc w:val="center"/>
            </w:pPr>
            <w:r w:rsidRPr="00EF5853">
              <w:t>a.</w:t>
            </w:r>
          </w:p>
        </w:tc>
        <w:tc>
          <w:tcPr>
            <w:tcW w:w="6810" w:type="dxa"/>
            <w:shd w:val="clear" w:color="auto" w:fill="auto"/>
          </w:tcPr>
          <w:p w:rsidR="00B17D3B" w:rsidRPr="00EF5853" w:rsidRDefault="00EF3FD8" w:rsidP="00B17D3B">
            <w:pPr>
              <w:jc w:val="both"/>
            </w:pPr>
            <w:r>
              <w:t>Outline</w:t>
            </w:r>
            <w:r w:rsidR="00B17D3B">
              <w:t xml:space="preserve"> the different  types of Inventory.</w:t>
            </w:r>
          </w:p>
        </w:tc>
        <w:tc>
          <w:tcPr>
            <w:tcW w:w="1170" w:type="dxa"/>
            <w:shd w:val="clear" w:color="auto" w:fill="auto"/>
            <w:vAlign w:val="center"/>
          </w:tcPr>
          <w:p w:rsidR="00B17D3B" w:rsidRPr="00875196" w:rsidRDefault="00B17D3B" w:rsidP="00C42358">
            <w:pPr>
              <w:jc w:val="center"/>
              <w:rPr>
                <w:sz w:val="22"/>
                <w:szCs w:val="22"/>
              </w:rPr>
            </w:pPr>
            <w:r>
              <w:rPr>
                <w:sz w:val="22"/>
                <w:szCs w:val="22"/>
              </w:rPr>
              <w:t>CO1</w:t>
            </w:r>
          </w:p>
        </w:tc>
        <w:tc>
          <w:tcPr>
            <w:tcW w:w="950" w:type="dxa"/>
            <w:shd w:val="clear" w:color="auto" w:fill="auto"/>
            <w:vAlign w:val="center"/>
          </w:tcPr>
          <w:p w:rsidR="00B17D3B" w:rsidRPr="005814FF" w:rsidRDefault="00B17D3B" w:rsidP="00C42358">
            <w:pPr>
              <w:jc w:val="center"/>
            </w:pPr>
            <w:r>
              <w:t>12</w:t>
            </w:r>
          </w:p>
        </w:tc>
      </w:tr>
      <w:tr w:rsidR="00B17D3B" w:rsidRPr="00EF5853" w:rsidTr="00C42358">
        <w:trPr>
          <w:trHeight w:val="90"/>
        </w:trPr>
        <w:tc>
          <w:tcPr>
            <w:tcW w:w="810" w:type="dxa"/>
            <w:vMerge/>
            <w:shd w:val="clear" w:color="auto" w:fill="auto"/>
          </w:tcPr>
          <w:p w:rsidR="00B17D3B" w:rsidRPr="00EF5853" w:rsidRDefault="00B17D3B" w:rsidP="008C7BA2">
            <w:pPr>
              <w:jc w:val="center"/>
            </w:pPr>
          </w:p>
        </w:tc>
        <w:tc>
          <w:tcPr>
            <w:tcW w:w="840" w:type="dxa"/>
            <w:shd w:val="clear" w:color="auto" w:fill="auto"/>
          </w:tcPr>
          <w:p w:rsidR="00B17D3B" w:rsidRPr="00EF5853" w:rsidRDefault="00B17D3B" w:rsidP="008C7BA2">
            <w:pPr>
              <w:jc w:val="center"/>
            </w:pPr>
            <w:r w:rsidRPr="00EF5853">
              <w:t>b.</w:t>
            </w:r>
          </w:p>
        </w:tc>
        <w:tc>
          <w:tcPr>
            <w:tcW w:w="6810" w:type="dxa"/>
            <w:shd w:val="clear" w:color="auto" w:fill="auto"/>
          </w:tcPr>
          <w:p w:rsidR="00B17D3B" w:rsidRPr="00EF5853" w:rsidRDefault="00B17D3B" w:rsidP="00B17D3B">
            <w:pPr>
              <w:jc w:val="both"/>
            </w:pPr>
            <w:r>
              <w:t>Discuss the different operating models of handling inventory.</w:t>
            </w:r>
          </w:p>
        </w:tc>
        <w:tc>
          <w:tcPr>
            <w:tcW w:w="1170" w:type="dxa"/>
            <w:shd w:val="clear" w:color="auto" w:fill="auto"/>
            <w:vAlign w:val="center"/>
          </w:tcPr>
          <w:p w:rsidR="00B17D3B" w:rsidRPr="00875196" w:rsidRDefault="00B17D3B" w:rsidP="0080670A">
            <w:pPr>
              <w:jc w:val="center"/>
              <w:rPr>
                <w:sz w:val="22"/>
                <w:szCs w:val="22"/>
              </w:rPr>
            </w:pPr>
            <w:r>
              <w:rPr>
                <w:sz w:val="22"/>
                <w:szCs w:val="22"/>
              </w:rPr>
              <w:t>CO3</w:t>
            </w:r>
          </w:p>
        </w:tc>
        <w:tc>
          <w:tcPr>
            <w:tcW w:w="950" w:type="dxa"/>
            <w:shd w:val="clear" w:color="auto" w:fill="auto"/>
            <w:vAlign w:val="center"/>
          </w:tcPr>
          <w:p w:rsidR="00B17D3B" w:rsidRPr="005814FF" w:rsidRDefault="00B17D3B" w:rsidP="00C42358">
            <w:pPr>
              <w:jc w:val="center"/>
            </w:pPr>
            <w:r>
              <w:t>8</w:t>
            </w:r>
          </w:p>
        </w:tc>
      </w:tr>
      <w:tr w:rsidR="008C7BA2" w:rsidRPr="00EF5853" w:rsidTr="00C42358">
        <w:trPr>
          <w:trHeight w:val="90"/>
        </w:trPr>
        <w:tc>
          <w:tcPr>
            <w:tcW w:w="10580" w:type="dxa"/>
            <w:gridSpan w:val="5"/>
            <w:shd w:val="clear" w:color="auto" w:fill="auto"/>
            <w:vAlign w:val="center"/>
          </w:tcPr>
          <w:p w:rsidR="008C7BA2" w:rsidRPr="005814FF" w:rsidRDefault="008C7BA2" w:rsidP="00C42358">
            <w:pPr>
              <w:jc w:val="center"/>
            </w:pPr>
            <w:r w:rsidRPr="005814FF">
              <w:t>(OR)</w:t>
            </w:r>
          </w:p>
        </w:tc>
      </w:tr>
      <w:tr w:rsidR="00B17D3B" w:rsidRPr="00EF5853" w:rsidTr="00C42358">
        <w:trPr>
          <w:trHeight w:val="90"/>
        </w:trPr>
        <w:tc>
          <w:tcPr>
            <w:tcW w:w="810" w:type="dxa"/>
            <w:vMerge w:val="restart"/>
            <w:shd w:val="clear" w:color="auto" w:fill="auto"/>
          </w:tcPr>
          <w:p w:rsidR="00B17D3B" w:rsidRPr="00EF5853" w:rsidRDefault="00B17D3B" w:rsidP="008C7BA2">
            <w:pPr>
              <w:jc w:val="center"/>
            </w:pPr>
            <w:r w:rsidRPr="00EF5853">
              <w:t>4.</w:t>
            </w:r>
          </w:p>
        </w:tc>
        <w:tc>
          <w:tcPr>
            <w:tcW w:w="840" w:type="dxa"/>
            <w:shd w:val="clear" w:color="auto" w:fill="auto"/>
          </w:tcPr>
          <w:p w:rsidR="00B17D3B" w:rsidRPr="00EF5853" w:rsidRDefault="00B17D3B" w:rsidP="008C7BA2">
            <w:pPr>
              <w:jc w:val="center"/>
            </w:pPr>
            <w:r w:rsidRPr="00EF5853">
              <w:t>a.</w:t>
            </w:r>
          </w:p>
        </w:tc>
        <w:tc>
          <w:tcPr>
            <w:tcW w:w="6810" w:type="dxa"/>
            <w:shd w:val="clear" w:color="auto" w:fill="auto"/>
          </w:tcPr>
          <w:p w:rsidR="00B17D3B" w:rsidRPr="00EF5853" w:rsidRDefault="00B17D3B" w:rsidP="00B17D3B">
            <w:pPr>
              <w:jc w:val="both"/>
            </w:pPr>
            <w:r>
              <w:t>How will you determine the basic system structure for a warehouse?</w:t>
            </w:r>
          </w:p>
        </w:tc>
        <w:tc>
          <w:tcPr>
            <w:tcW w:w="1170" w:type="dxa"/>
            <w:shd w:val="clear" w:color="auto" w:fill="auto"/>
            <w:vAlign w:val="center"/>
          </w:tcPr>
          <w:p w:rsidR="00B17D3B" w:rsidRPr="00875196" w:rsidRDefault="00B17D3B" w:rsidP="00A17424">
            <w:pPr>
              <w:jc w:val="center"/>
              <w:rPr>
                <w:sz w:val="22"/>
                <w:szCs w:val="22"/>
              </w:rPr>
            </w:pPr>
            <w:r>
              <w:rPr>
                <w:sz w:val="22"/>
                <w:szCs w:val="22"/>
              </w:rPr>
              <w:t>CO2</w:t>
            </w:r>
          </w:p>
        </w:tc>
        <w:tc>
          <w:tcPr>
            <w:tcW w:w="950" w:type="dxa"/>
            <w:shd w:val="clear" w:color="auto" w:fill="auto"/>
            <w:vAlign w:val="center"/>
          </w:tcPr>
          <w:p w:rsidR="00B17D3B" w:rsidRPr="005814FF" w:rsidRDefault="00B17D3B" w:rsidP="00C42358">
            <w:pPr>
              <w:jc w:val="center"/>
            </w:pPr>
            <w:r>
              <w:t>12</w:t>
            </w:r>
          </w:p>
        </w:tc>
      </w:tr>
      <w:tr w:rsidR="00B17D3B" w:rsidRPr="00EF5853" w:rsidTr="00C42358">
        <w:trPr>
          <w:trHeight w:val="90"/>
        </w:trPr>
        <w:tc>
          <w:tcPr>
            <w:tcW w:w="810" w:type="dxa"/>
            <w:vMerge/>
            <w:shd w:val="clear" w:color="auto" w:fill="auto"/>
          </w:tcPr>
          <w:p w:rsidR="00B17D3B" w:rsidRPr="00EF5853" w:rsidRDefault="00B17D3B" w:rsidP="008C7BA2">
            <w:pPr>
              <w:jc w:val="center"/>
            </w:pPr>
          </w:p>
        </w:tc>
        <w:tc>
          <w:tcPr>
            <w:tcW w:w="840" w:type="dxa"/>
            <w:shd w:val="clear" w:color="auto" w:fill="auto"/>
          </w:tcPr>
          <w:p w:rsidR="00B17D3B" w:rsidRPr="00EF5853" w:rsidRDefault="00B17D3B" w:rsidP="008C7BA2">
            <w:pPr>
              <w:jc w:val="center"/>
            </w:pPr>
            <w:r w:rsidRPr="00EF5853">
              <w:t>b.</w:t>
            </w:r>
          </w:p>
        </w:tc>
        <w:tc>
          <w:tcPr>
            <w:tcW w:w="6810" w:type="dxa"/>
            <w:shd w:val="clear" w:color="auto" w:fill="auto"/>
          </w:tcPr>
          <w:p w:rsidR="00B17D3B" w:rsidRPr="00EF5853" w:rsidRDefault="00EF3FD8" w:rsidP="00EF3FD8">
            <w:pPr>
              <w:jc w:val="both"/>
            </w:pPr>
            <w:r>
              <w:t xml:space="preserve">Illustrate </w:t>
            </w:r>
            <w:r w:rsidR="00B17D3B">
              <w:t>the Warehouse activity profiling process.</w:t>
            </w:r>
          </w:p>
        </w:tc>
        <w:tc>
          <w:tcPr>
            <w:tcW w:w="1170" w:type="dxa"/>
            <w:shd w:val="clear" w:color="auto" w:fill="auto"/>
            <w:vAlign w:val="center"/>
          </w:tcPr>
          <w:p w:rsidR="00B17D3B" w:rsidRPr="00875196" w:rsidRDefault="00B17D3B" w:rsidP="002A1212">
            <w:pPr>
              <w:jc w:val="center"/>
              <w:rPr>
                <w:sz w:val="22"/>
                <w:szCs w:val="22"/>
              </w:rPr>
            </w:pPr>
            <w:r>
              <w:rPr>
                <w:sz w:val="22"/>
                <w:szCs w:val="22"/>
              </w:rPr>
              <w:t>CO3</w:t>
            </w:r>
          </w:p>
        </w:tc>
        <w:tc>
          <w:tcPr>
            <w:tcW w:w="950" w:type="dxa"/>
            <w:shd w:val="clear" w:color="auto" w:fill="auto"/>
            <w:vAlign w:val="center"/>
          </w:tcPr>
          <w:p w:rsidR="00B17D3B" w:rsidRPr="005814FF" w:rsidRDefault="00B17D3B" w:rsidP="00C42358">
            <w:pPr>
              <w:jc w:val="center"/>
            </w:pPr>
            <w:r>
              <w:t>8</w:t>
            </w:r>
          </w:p>
        </w:tc>
      </w:tr>
      <w:tr w:rsidR="00D85619" w:rsidRPr="00EF5853" w:rsidTr="00C42358">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17D3B">
            <w:pPr>
              <w:jc w:val="both"/>
            </w:pPr>
          </w:p>
        </w:tc>
        <w:tc>
          <w:tcPr>
            <w:tcW w:w="1170" w:type="dxa"/>
            <w:shd w:val="clear" w:color="auto" w:fill="auto"/>
            <w:vAlign w:val="center"/>
          </w:tcPr>
          <w:p w:rsidR="00D85619" w:rsidRPr="00875196" w:rsidRDefault="00D85619" w:rsidP="00C42358">
            <w:pPr>
              <w:jc w:val="center"/>
              <w:rPr>
                <w:sz w:val="22"/>
                <w:szCs w:val="22"/>
              </w:rPr>
            </w:pPr>
          </w:p>
        </w:tc>
        <w:tc>
          <w:tcPr>
            <w:tcW w:w="950" w:type="dxa"/>
            <w:shd w:val="clear" w:color="auto" w:fill="auto"/>
            <w:vAlign w:val="center"/>
          </w:tcPr>
          <w:p w:rsidR="00D85619" w:rsidRPr="005814FF" w:rsidRDefault="00D85619" w:rsidP="00C42358">
            <w:pPr>
              <w:jc w:val="center"/>
            </w:pPr>
          </w:p>
        </w:tc>
      </w:tr>
      <w:tr w:rsidR="008C7BA2" w:rsidRPr="00EF5853" w:rsidTr="00C42358">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F3FD8" w:rsidP="00EF3FD8">
            <w:pPr>
              <w:jc w:val="both"/>
            </w:pPr>
            <w:r>
              <w:t xml:space="preserve">Demonstrate </w:t>
            </w:r>
            <w:r w:rsidR="001B43A9">
              <w:t>the Warehouse design structure created by Yoon and Sharp.</w:t>
            </w:r>
          </w:p>
        </w:tc>
        <w:tc>
          <w:tcPr>
            <w:tcW w:w="1170" w:type="dxa"/>
            <w:shd w:val="clear" w:color="auto" w:fill="auto"/>
            <w:vAlign w:val="center"/>
          </w:tcPr>
          <w:p w:rsidR="008C7BA2" w:rsidRPr="00875196" w:rsidRDefault="00346D97" w:rsidP="00346D97">
            <w:pPr>
              <w:jc w:val="center"/>
              <w:rPr>
                <w:sz w:val="22"/>
                <w:szCs w:val="22"/>
              </w:rPr>
            </w:pPr>
            <w:r>
              <w:rPr>
                <w:sz w:val="22"/>
                <w:szCs w:val="22"/>
              </w:rPr>
              <w:t>CO3</w:t>
            </w:r>
          </w:p>
        </w:tc>
        <w:tc>
          <w:tcPr>
            <w:tcW w:w="950" w:type="dxa"/>
            <w:shd w:val="clear" w:color="auto" w:fill="auto"/>
            <w:vAlign w:val="center"/>
          </w:tcPr>
          <w:p w:rsidR="008C7BA2" w:rsidRPr="005814FF" w:rsidRDefault="001B43A9" w:rsidP="00C42358">
            <w:pPr>
              <w:jc w:val="center"/>
            </w:pPr>
            <w:r>
              <w:t>20</w:t>
            </w:r>
          </w:p>
        </w:tc>
      </w:tr>
      <w:tr w:rsidR="008C7BA2" w:rsidRPr="00EF5853" w:rsidTr="00C42358">
        <w:trPr>
          <w:trHeight w:val="90"/>
        </w:trPr>
        <w:tc>
          <w:tcPr>
            <w:tcW w:w="10580" w:type="dxa"/>
            <w:gridSpan w:val="5"/>
            <w:shd w:val="clear" w:color="auto" w:fill="auto"/>
            <w:vAlign w:val="center"/>
          </w:tcPr>
          <w:p w:rsidR="008C7BA2" w:rsidRPr="005814FF" w:rsidRDefault="008C7BA2" w:rsidP="00C42358">
            <w:pPr>
              <w:jc w:val="center"/>
            </w:pPr>
            <w:r w:rsidRPr="005814FF">
              <w:t>(OR)</w:t>
            </w:r>
          </w:p>
        </w:tc>
      </w:tr>
      <w:tr w:rsidR="008C7BA2" w:rsidRPr="00EF5853" w:rsidTr="00C42358">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C59AF" w:rsidP="00B17D3B">
            <w:pPr>
              <w:jc w:val="both"/>
            </w:pPr>
            <w:r>
              <w:t>Explain the Strategic and tactical consideration for the Global Warehousing operations.</w:t>
            </w:r>
          </w:p>
        </w:tc>
        <w:tc>
          <w:tcPr>
            <w:tcW w:w="1170" w:type="dxa"/>
            <w:shd w:val="clear" w:color="auto" w:fill="auto"/>
            <w:vAlign w:val="center"/>
          </w:tcPr>
          <w:p w:rsidR="008C7BA2" w:rsidRPr="00875196" w:rsidRDefault="00BC653C" w:rsidP="00BC653C">
            <w:pPr>
              <w:jc w:val="center"/>
              <w:rPr>
                <w:sz w:val="22"/>
                <w:szCs w:val="22"/>
              </w:rPr>
            </w:pPr>
            <w:r>
              <w:rPr>
                <w:sz w:val="22"/>
                <w:szCs w:val="22"/>
              </w:rPr>
              <w:t>CO2</w:t>
            </w:r>
          </w:p>
        </w:tc>
        <w:tc>
          <w:tcPr>
            <w:tcW w:w="950" w:type="dxa"/>
            <w:shd w:val="clear" w:color="auto" w:fill="auto"/>
            <w:vAlign w:val="center"/>
          </w:tcPr>
          <w:p w:rsidR="008C7BA2" w:rsidRPr="005814FF" w:rsidRDefault="00AC59AF" w:rsidP="00C42358">
            <w:pPr>
              <w:jc w:val="center"/>
            </w:pPr>
            <w:r>
              <w:t>20</w:t>
            </w:r>
          </w:p>
        </w:tc>
      </w:tr>
      <w:tr w:rsidR="00D85619" w:rsidRPr="00EF5853" w:rsidTr="00C42358">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B17D3B">
            <w:pPr>
              <w:jc w:val="both"/>
            </w:pPr>
          </w:p>
        </w:tc>
        <w:tc>
          <w:tcPr>
            <w:tcW w:w="1170" w:type="dxa"/>
            <w:shd w:val="clear" w:color="auto" w:fill="auto"/>
            <w:vAlign w:val="center"/>
          </w:tcPr>
          <w:p w:rsidR="00D85619" w:rsidRPr="00875196" w:rsidRDefault="00D85619" w:rsidP="00C42358">
            <w:pPr>
              <w:jc w:val="center"/>
              <w:rPr>
                <w:sz w:val="22"/>
                <w:szCs w:val="22"/>
              </w:rPr>
            </w:pPr>
          </w:p>
        </w:tc>
        <w:tc>
          <w:tcPr>
            <w:tcW w:w="950" w:type="dxa"/>
            <w:shd w:val="clear" w:color="auto" w:fill="auto"/>
            <w:vAlign w:val="center"/>
          </w:tcPr>
          <w:p w:rsidR="00D85619" w:rsidRPr="005814FF" w:rsidRDefault="00D85619" w:rsidP="00C42358">
            <w:pPr>
              <w:jc w:val="center"/>
            </w:pPr>
          </w:p>
        </w:tc>
      </w:tr>
      <w:tr w:rsidR="008C7BA2" w:rsidRPr="00EF5853" w:rsidTr="00C42358">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8A0501" w:rsidP="00B17D3B">
            <w:pPr>
              <w:jc w:val="both"/>
            </w:pPr>
            <w:r>
              <w:t>Discuss the salient features of Warehouse Operations in terms of handling Fast Moving Consumer Goods (FMCG)</w:t>
            </w:r>
            <w:r w:rsidR="00B17D3B">
              <w:t>.</w:t>
            </w:r>
          </w:p>
        </w:tc>
        <w:tc>
          <w:tcPr>
            <w:tcW w:w="1170" w:type="dxa"/>
            <w:shd w:val="clear" w:color="auto" w:fill="auto"/>
            <w:vAlign w:val="center"/>
          </w:tcPr>
          <w:p w:rsidR="008C7BA2" w:rsidRPr="00875196" w:rsidRDefault="00BC653C" w:rsidP="00105A85">
            <w:pPr>
              <w:jc w:val="center"/>
              <w:rPr>
                <w:sz w:val="22"/>
                <w:szCs w:val="22"/>
              </w:rPr>
            </w:pPr>
            <w:r>
              <w:rPr>
                <w:sz w:val="22"/>
                <w:szCs w:val="22"/>
              </w:rPr>
              <w:t>CO</w:t>
            </w:r>
            <w:r w:rsidR="00105A85">
              <w:rPr>
                <w:sz w:val="22"/>
                <w:szCs w:val="22"/>
              </w:rPr>
              <w:t>3</w:t>
            </w:r>
          </w:p>
        </w:tc>
        <w:tc>
          <w:tcPr>
            <w:tcW w:w="950" w:type="dxa"/>
            <w:shd w:val="clear" w:color="auto" w:fill="auto"/>
            <w:vAlign w:val="center"/>
          </w:tcPr>
          <w:p w:rsidR="008C7BA2" w:rsidRPr="005814FF" w:rsidRDefault="00B02541" w:rsidP="00C42358">
            <w:pPr>
              <w:jc w:val="center"/>
            </w:pPr>
            <w:r>
              <w:t>20</w:t>
            </w:r>
          </w:p>
        </w:tc>
      </w:tr>
      <w:tr w:rsidR="008C7BA2" w:rsidRPr="00EF5853" w:rsidTr="00C42358">
        <w:trPr>
          <w:trHeight w:val="42"/>
        </w:trPr>
        <w:tc>
          <w:tcPr>
            <w:tcW w:w="10580" w:type="dxa"/>
            <w:gridSpan w:val="5"/>
            <w:shd w:val="clear" w:color="auto" w:fill="auto"/>
            <w:vAlign w:val="center"/>
          </w:tcPr>
          <w:p w:rsidR="008C7BA2" w:rsidRPr="005814FF" w:rsidRDefault="008C7BA2" w:rsidP="00C42358">
            <w:pPr>
              <w:jc w:val="center"/>
            </w:pPr>
            <w:r w:rsidRPr="005814FF">
              <w:t>(OR)</w:t>
            </w:r>
          </w:p>
        </w:tc>
      </w:tr>
      <w:tr w:rsidR="008C7BA2" w:rsidRPr="00EF5853" w:rsidTr="00C42358">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EF3FD8" w:rsidP="00EF3FD8">
            <w:pPr>
              <w:jc w:val="both"/>
            </w:pPr>
            <w:r>
              <w:t xml:space="preserve">Interpret the </w:t>
            </w:r>
            <w:r w:rsidR="00F20443">
              <w:t xml:space="preserve">packing types and the materials used for packing different types of </w:t>
            </w:r>
            <w:r>
              <w:t>cargos</w:t>
            </w:r>
            <w:r w:rsidR="00F20443">
              <w:t>.</w:t>
            </w:r>
          </w:p>
        </w:tc>
        <w:tc>
          <w:tcPr>
            <w:tcW w:w="1170" w:type="dxa"/>
            <w:shd w:val="clear" w:color="auto" w:fill="auto"/>
            <w:vAlign w:val="center"/>
          </w:tcPr>
          <w:p w:rsidR="008C7BA2" w:rsidRPr="00875196" w:rsidRDefault="00105A85" w:rsidP="00105A85">
            <w:pPr>
              <w:jc w:val="center"/>
              <w:rPr>
                <w:sz w:val="22"/>
                <w:szCs w:val="22"/>
              </w:rPr>
            </w:pPr>
            <w:r>
              <w:rPr>
                <w:sz w:val="22"/>
                <w:szCs w:val="22"/>
              </w:rPr>
              <w:t>CO3</w:t>
            </w:r>
          </w:p>
        </w:tc>
        <w:tc>
          <w:tcPr>
            <w:tcW w:w="950" w:type="dxa"/>
            <w:shd w:val="clear" w:color="auto" w:fill="auto"/>
            <w:vAlign w:val="center"/>
          </w:tcPr>
          <w:p w:rsidR="008C7BA2" w:rsidRPr="005814FF" w:rsidRDefault="00F20443" w:rsidP="00C42358">
            <w:pPr>
              <w:jc w:val="center"/>
            </w:pPr>
            <w:r>
              <w:t>20</w:t>
            </w:r>
          </w:p>
        </w:tc>
      </w:tr>
      <w:tr w:rsidR="00D85619" w:rsidRPr="00EF5853" w:rsidTr="00C42358">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vAlign w:val="center"/>
          </w:tcPr>
          <w:p w:rsidR="00D85619" w:rsidRPr="00875196" w:rsidRDefault="00D85619" w:rsidP="00C42358">
            <w:pPr>
              <w:jc w:val="center"/>
              <w:rPr>
                <w:sz w:val="22"/>
                <w:szCs w:val="22"/>
              </w:rPr>
            </w:pPr>
          </w:p>
        </w:tc>
        <w:tc>
          <w:tcPr>
            <w:tcW w:w="950" w:type="dxa"/>
            <w:shd w:val="clear" w:color="auto" w:fill="auto"/>
            <w:vAlign w:val="center"/>
          </w:tcPr>
          <w:p w:rsidR="00D85619" w:rsidRPr="005814FF" w:rsidRDefault="00D85619" w:rsidP="00C42358">
            <w:pPr>
              <w:jc w:val="center"/>
            </w:pPr>
          </w:p>
        </w:tc>
      </w:tr>
      <w:tr w:rsidR="008C7BA2" w:rsidRPr="00EF5853" w:rsidTr="00C42358">
        <w:trPr>
          <w:trHeight w:val="42"/>
        </w:trPr>
        <w:tc>
          <w:tcPr>
            <w:tcW w:w="1650" w:type="dxa"/>
            <w:gridSpan w:val="2"/>
            <w:shd w:val="clear" w:color="auto" w:fill="auto"/>
          </w:tcPr>
          <w:p w:rsidR="008C7BA2" w:rsidRPr="00EF5853" w:rsidRDefault="00EF3FD8" w:rsidP="00EF3FD8">
            <w:r>
              <w:t xml:space="preserve">    9.</w:t>
            </w:r>
          </w:p>
        </w:tc>
        <w:tc>
          <w:tcPr>
            <w:tcW w:w="6810" w:type="dxa"/>
            <w:shd w:val="clear" w:color="auto" w:fill="auto"/>
          </w:tcPr>
          <w:p w:rsidR="008C7BA2" w:rsidRDefault="008C7BA2" w:rsidP="00B17D3B">
            <w:pPr>
              <w:jc w:val="both"/>
              <w:rPr>
                <w:u w:val="single"/>
              </w:rPr>
            </w:pPr>
            <w:r w:rsidRPr="008C7BA2">
              <w:rPr>
                <w:b/>
                <w:u w:val="single"/>
              </w:rPr>
              <w:t>Compulsory</w:t>
            </w:r>
            <w:r w:rsidRPr="00875196">
              <w:rPr>
                <w:u w:val="single"/>
              </w:rPr>
              <w:t>:</w:t>
            </w:r>
          </w:p>
          <w:p w:rsidR="005F77EE" w:rsidRDefault="00F7564F" w:rsidP="00B17D3B">
            <w:pPr>
              <w:jc w:val="both"/>
            </w:pPr>
            <w:r>
              <w:t>Harman</w:t>
            </w:r>
            <w:r w:rsidR="005F77EE">
              <w:t xml:space="preserve"> Sound system manufactures and sells stereo and compact disk (CD) sound systems in both console and component styles.  All parts of the sound systems with the exception of the speakers are produced in the Chennai plant.  Speakers used in the assembly are purchased from XYZ company.  John, purchasing agent for </w:t>
            </w:r>
            <w:r>
              <w:t>Harman</w:t>
            </w:r>
            <w:r w:rsidR="005F77EE">
              <w:t xml:space="preserve"> sound system, submits a purchase requisition for the speakers once every four weeks.  The company’s annual requirements total 5,000 units (20 per working day), and the cost per unit is </w:t>
            </w:r>
            <w:r>
              <w:rPr>
                <w:rFonts w:ascii="Rupee" w:hAnsi="Rupee"/>
              </w:rPr>
              <w:t xml:space="preserve">Rs. </w:t>
            </w:r>
            <w:r w:rsidR="005F77EE">
              <w:t xml:space="preserve"> 600. Associated with the purchase of each shipment are procurement costs. These costs, which amount to </w:t>
            </w:r>
            <w:r>
              <w:rPr>
                <w:rFonts w:ascii="Rupee" w:hAnsi="Rupee"/>
              </w:rPr>
              <w:t xml:space="preserve">Rs. </w:t>
            </w:r>
            <w:r w:rsidR="005F77EE">
              <w:rPr>
                <w:rFonts w:ascii="Rupee" w:hAnsi="Rupee"/>
              </w:rPr>
              <w:t xml:space="preserve"> </w:t>
            </w:r>
            <w:r w:rsidR="005F77EE">
              <w:t xml:space="preserve">200 per order, include the costs of preparing the requisition inspecting and storing the delivered goods, updating inventory records, and issuing a voucher and cheque for payment.  In addition to procurement costs, ABC sound systems incurs inventory carrying costs, which include </w:t>
            </w:r>
            <w:r w:rsidR="005F77EE">
              <w:lastRenderedPageBreak/>
              <w:t xml:space="preserve">insurance, storage, handling, taxes and so on these costs equal </w:t>
            </w:r>
            <w:r>
              <w:rPr>
                <w:rFonts w:ascii="Rupee" w:hAnsi="Rupee"/>
              </w:rPr>
              <w:t xml:space="preserve">Rs. </w:t>
            </w:r>
            <w:r w:rsidR="005F77EE">
              <w:rPr>
                <w:rFonts w:ascii="Rupee" w:hAnsi="Rupee"/>
              </w:rPr>
              <w:t xml:space="preserve"> </w:t>
            </w:r>
            <w:r w:rsidR="005F77EE">
              <w:t>60 per unit per year.</w:t>
            </w:r>
          </w:p>
          <w:p w:rsidR="005F77EE" w:rsidRPr="00C17903" w:rsidRDefault="005F77EE" w:rsidP="00EF3FD8">
            <w:pPr>
              <w:jc w:val="both"/>
            </w:pPr>
            <w:r>
              <w:t>Beginning in August of this year, management of ABC sound system will embar</w:t>
            </w:r>
            <w:r w:rsidR="00EF3FD8">
              <w:t>k</w:t>
            </w:r>
            <w:r>
              <w:t xml:space="preserve"> on a company wide cost control programme in an attempt to improve its profits.  One of the areas to be scrutinized closely for possible cost savings is inventory procurement.</w:t>
            </w:r>
          </w:p>
        </w:tc>
        <w:tc>
          <w:tcPr>
            <w:tcW w:w="1170" w:type="dxa"/>
            <w:shd w:val="clear" w:color="auto" w:fill="auto"/>
            <w:vAlign w:val="center"/>
          </w:tcPr>
          <w:p w:rsidR="008C7BA2" w:rsidRPr="00875196" w:rsidRDefault="00EB5D45" w:rsidP="00EB5D45">
            <w:pPr>
              <w:jc w:val="center"/>
              <w:rPr>
                <w:sz w:val="22"/>
                <w:szCs w:val="22"/>
              </w:rPr>
            </w:pPr>
            <w:r>
              <w:rPr>
                <w:sz w:val="22"/>
                <w:szCs w:val="22"/>
              </w:rPr>
              <w:lastRenderedPageBreak/>
              <w:t>CO3</w:t>
            </w:r>
          </w:p>
        </w:tc>
        <w:tc>
          <w:tcPr>
            <w:tcW w:w="950" w:type="dxa"/>
            <w:shd w:val="clear" w:color="auto" w:fill="auto"/>
            <w:vAlign w:val="center"/>
          </w:tcPr>
          <w:p w:rsidR="008C7BA2" w:rsidRPr="005814FF" w:rsidRDefault="008C7BA2" w:rsidP="00C42358">
            <w:pPr>
              <w:jc w:val="center"/>
            </w:pPr>
          </w:p>
        </w:tc>
      </w:tr>
      <w:tr w:rsidR="00B17D3B" w:rsidRPr="00EF5853" w:rsidTr="00C42358">
        <w:trPr>
          <w:trHeight w:val="42"/>
        </w:trPr>
        <w:tc>
          <w:tcPr>
            <w:tcW w:w="810" w:type="dxa"/>
            <w:vMerge w:val="restart"/>
            <w:shd w:val="clear" w:color="auto" w:fill="auto"/>
          </w:tcPr>
          <w:p w:rsidR="00B17D3B" w:rsidRPr="00EF5853" w:rsidRDefault="00B17D3B" w:rsidP="008C7BA2">
            <w:pPr>
              <w:jc w:val="center"/>
            </w:pPr>
          </w:p>
        </w:tc>
        <w:tc>
          <w:tcPr>
            <w:tcW w:w="840" w:type="dxa"/>
            <w:shd w:val="clear" w:color="auto" w:fill="auto"/>
          </w:tcPr>
          <w:p w:rsidR="00B17D3B" w:rsidRPr="00EF5853" w:rsidRDefault="00B17D3B" w:rsidP="008C7BA2">
            <w:pPr>
              <w:jc w:val="center"/>
            </w:pPr>
            <w:r w:rsidRPr="00EF5853">
              <w:t>a.</w:t>
            </w:r>
          </w:p>
        </w:tc>
        <w:tc>
          <w:tcPr>
            <w:tcW w:w="6810" w:type="dxa"/>
            <w:shd w:val="clear" w:color="auto" w:fill="auto"/>
          </w:tcPr>
          <w:p w:rsidR="00B17D3B" w:rsidRPr="00EF5853" w:rsidRDefault="00B17D3B" w:rsidP="00B17D3B">
            <w:pPr>
              <w:jc w:val="both"/>
            </w:pPr>
            <w:r>
              <w:t>Compute the optimal order quantity.</w:t>
            </w:r>
          </w:p>
        </w:tc>
        <w:tc>
          <w:tcPr>
            <w:tcW w:w="1170" w:type="dxa"/>
            <w:shd w:val="clear" w:color="auto" w:fill="auto"/>
            <w:vAlign w:val="center"/>
          </w:tcPr>
          <w:p w:rsidR="00B17D3B" w:rsidRPr="00875196" w:rsidRDefault="00B17D3B" w:rsidP="00C42358">
            <w:pPr>
              <w:jc w:val="center"/>
              <w:rPr>
                <w:sz w:val="22"/>
                <w:szCs w:val="22"/>
              </w:rPr>
            </w:pPr>
          </w:p>
        </w:tc>
        <w:tc>
          <w:tcPr>
            <w:tcW w:w="950" w:type="dxa"/>
            <w:shd w:val="clear" w:color="auto" w:fill="auto"/>
            <w:vAlign w:val="center"/>
          </w:tcPr>
          <w:p w:rsidR="00B17D3B" w:rsidRPr="005814FF" w:rsidRDefault="00B17D3B" w:rsidP="00C42358">
            <w:pPr>
              <w:jc w:val="center"/>
            </w:pPr>
            <w:r>
              <w:t>10</w:t>
            </w:r>
          </w:p>
        </w:tc>
      </w:tr>
      <w:tr w:rsidR="00B17D3B" w:rsidRPr="00EF5853" w:rsidTr="00C42358">
        <w:trPr>
          <w:trHeight w:val="42"/>
        </w:trPr>
        <w:tc>
          <w:tcPr>
            <w:tcW w:w="810" w:type="dxa"/>
            <w:vMerge/>
            <w:shd w:val="clear" w:color="auto" w:fill="auto"/>
          </w:tcPr>
          <w:p w:rsidR="00B17D3B" w:rsidRPr="00EF5853" w:rsidRDefault="00B17D3B" w:rsidP="008C7BA2">
            <w:pPr>
              <w:jc w:val="center"/>
            </w:pPr>
          </w:p>
        </w:tc>
        <w:tc>
          <w:tcPr>
            <w:tcW w:w="840" w:type="dxa"/>
            <w:shd w:val="clear" w:color="auto" w:fill="auto"/>
          </w:tcPr>
          <w:p w:rsidR="00B17D3B" w:rsidRPr="00EF5853" w:rsidRDefault="00B17D3B" w:rsidP="008C7BA2">
            <w:pPr>
              <w:jc w:val="center"/>
            </w:pPr>
            <w:r w:rsidRPr="00EF5853">
              <w:t>b.</w:t>
            </w:r>
          </w:p>
        </w:tc>
        <w:tc>
          <w:tcPr>
            <w:tcW w:w="6810" w:type="dxa"/>
            <w:shd w:val="clear" w:color="auto" w:fill="auto"/>
          </w:tcPr>
          <w:p w:rsidR="00B17D3B" w:rsidRPr="00EF5853" w:rsidRDefault="00B17D3B" w:rsidP="00B17D3B">
            <w:pPr>
              <w:jc w:val="both"/>
            </w:pPr>
            <w:r>
              <w:t>Compute the cost savings that the company will realize if it implements the optimal inventory decisions.</w:t>
            </w:r>
            <w:r w:rsidR="00ED177E">
              <w:t xml:space="preserve"> </w:t>
            </w:r>
          </w:p>
        </w:tc>
        <w:tc>
          <w:tcPr>
            <w:tcW w:w="1170" w:type="dxa"/>
            <w:shd w:val="clear" w:color="auto" w:fill="auto"/>
            <w:vAlign w:val="center"/>
          </w:tcPr>
          <w:p w:rsidR="00B17D3B" w:rsidRPr="00875196" w:rsidRDefault="00B17D3B" w:rsidP="00C42358">
            <w:pPr>
              <w:jc w:val="center"/>
              <w:rPr>
                <w:sz w:val="22"/>
                <w:szCs w:val="22"/>
              </w:rPr>
            </w:pPr>
          </w:p>
        </w:tc>
        <w:tc>
          <w:tcPr>
            <w:tcW w:w="950" w:type="dxa"/>
            <w:shd w:val="clear" w:color="auto" w:fill="auto"/>
            <w:vAlign w:val="center"/>
          </w:tcPr>
          <w:p w:rsidR="00B17D3B" w:rsidRPr="005814FF" w:rsidRDefault="00B17D3B" w:rsidP="00C42358">
            <w:pPr>
              <w:jc w:val="center"/>
            </w:pPr>
            <w:r>
              <w:t>10</w:t>
            </w:r>
          </w:p>
        </w:tc>
      </w:tr>
    </w:tbl>
    <w:p w:rsidR="008C7BA2" w:rsidRDefault="008C7BA2" w:rsidP="008C7BA2"/>
    <w:sectPr w:rsidR="008C7BA2" w:rsidSect="00CD200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upee">
    <w:altName w:val="Palatino Linotype"/>
    <w:charset w:val="00"/>
    <w:family w:val="auto"/>
    <w:pitch w:val="variable"/>
    <w:sig w:usb0="00000001" w:usb1="5000004A"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4C67"/>
    <w:rsid w:val="0000691E"/>
    <w:rsid w:val="00023B9E"/>
    <w:rsid w:val="00060CB9"/>
    <w:rsid w:val="00061821"/>
    <w:rsid w:val="000E180A"/>
    <w:rsid w:val="000E4455"/>
    <w:rsid w:val="000F3EFE"/>
    <w:rsid w:val="00105A85"/>
    <w:rsid w:val="001B43A9"/>
    <w:rsid w:val="001D41FE"/>
    <w:rsid w:val="001D670F"/>
    <w:rsid w:val="001E2222"/>
    <w:rsid w:val="001F54D1"/>
    <w:rsid w:val="001F7E9B"/>
    <w:rsid w:val="00204EB0"/>
    <w:rsid w:val="00211ABA"/>
    <w:rsid w:val="00235351"/>
    <w:rsid w:val="00266439"/>
    <w:rsid w:val="0026653D"/>
    <w:rsid w:val="002A1212"/>
    <w:rsid w:val="002C7F81"/>
    <w:rsid w:val="002D09FF"/>
    <w:rsid w:val="002D7611"/>
    <w:rsid w:val="002D76BB"/>
    <w:rsid w:val="002E336A"/>
    <w:rsid w:val="002E552A"/>
    <w:rsid w:val="002F23F7"/>
    <w:rsid w:val="002F2BE0"/>
    <w:rsid w:val="00302648"/>
    <w:rsid w:val="00304757"/>
    <w:rsid w:val="00317230"/>
    <w:rsid w:val="003206DF"/>
    <w:rsid w:val="00323989"/>
    <w:rsid w:val="00324247"/>
    <w:rsid w:val="00346D97"/>
    <w:rsid w:val="00380146"/>
    <w:rsid w:val="003855F1"/>
    <w:rsid w:val="003B14BC"/>
    <w:rsid w:val="003B1F06"/>
    <w:rsid w:val="003C6BB4"/>
    <w:rsid w:val="003D6DA3"/>
    <w:rsid w:val="003F728C"/>
    <w:rsid w:val="00435CC5"/>
    <w:rsid w:val="00451DA4"/>
    <w:rsid w:val="00460118"/>
    <w:rsid w:val="0046314C"/>
    <w:rsid w:val="0046787F"/>
    <w:rsid w:val="004B6FB1"/>
    <w:rsid w:val="004C6373"/>
    <w:rsid w:val="004D5857"/>
    <w:rsid w:val="004F787A"/>
    <w:rsid w:val="00501F18"/>
    <w:rsid w:val="0050571C"/>
    <w:rsid w:val="005133D7"/>
    <w:rsid w:val="005527A4"/>
    <w:rsid w:val="00552CF0"/>
    <w:rsid w:val="005646B5"/>
    <w:rsid w:val="005814FF"/>
    <w:rsid w:val="00581B1F"/>
    <w:rsid w:val="0059663E"/>
    <w:rsid w:val="00597A93"/>
    <w:rsid w:val="005D0F4A"/>
    <w:rsid w:val="005D3355"/>
    <w:rsid w:val="005F011C"/>
    <w:rsid w:val="005F77EE"/>
    <w:rsid w:val="0062605C"/>
    <w:rsid w:val="0064710A"/>
    <w:rsid w:val="00670A67"/>
    <w:rsid w:val="00681B25"/>
    <w:rsid w:val="006C1D35"/>
    <w:rsid w:val="006C39BE"/>
    <w:rsid w:val="006C7354"/>
    <w:rsid w:val="00714C68"/>
    <w:rsid w:val="0072352E"/>
    <w:rsid w:val="00725A0A"/>
    <w:rsid w:val="007326F6"/>
    <w:rsid w:val="00802202"/>
    <w:rsid w:val="0080670A"/>
    <w:rsid w:val="00806A39"/>
    <w:rsid w:val="00814615"/>
    <w:rsid w:val="0081627E"/>
    <w:rsid w:val="00875196"/>
    <w:rsid w:val="0088784C"/>
    <w:rsid w:val="008A0501"/>
    <w:rsid w:val="008A56BE"/>
    <w:rsid w:val="008A6193"/>
    <w:rsid w:val="008B0703"/>
    <w:rsid w:val="008C7BA2"/>
    <w:rsid w:val="0090362A"/>
    <w:rsid w:val="00904D12"/>
    <w:rsid w:val="00911266"/>
    <w:rsid w:val="0093497D"/>
    <w:rsid w:val="00942884"/>
    <w:rsid w:val="009454A7"/>
    <w:rsid w:val="0095679B"/>
    <w:rsid w:val="00963CB5"/>
    <w:rsid w:val="00973BD6"/>
    <w:rsid w:val="009B53DD"/>
    <w:rsid w:val="009C0978"/>
    <w:rsid w:val="009C5A1D"/>
    <w:rsid w:val="009E09A3"/>
    <w:rsid w:val="00A10326"/>
    <w:rsid w:val="00A13B47"/>
    <w:rsid w:val="00A17424"/>
    <w:rsid w:val="00A47E2A"/>
    <w:rsid w:val="00A51923"/>
    <w:rsid w:val="00A671A3"/>
    <w:rsid w:val="00A72AC1"/>
    <w:rsid w:val="00AA3F2E"/>
    <w:rsid w:val="00AA5E39"/>
    <w:rsid w:val="00AA6B40"/>
    <w:rsid w:val="00AC59AF"/>
    <w:rsid w:val="00AE264C"/>
    <w:rsid w:val="00B009B1"/>
    <w:rsid w:val="00B02541"/>
    <w:rsid w:val="00B17D3B"/>
    <w:rsid w:val="00B20598"/>
    <w:rsid w:val="00B253AE"/>
    <w:rsid w:val="00B26386"/>
    <w:rsid w:val="00B60E7E"/>
    <w:rsid w:val="00B83AB6"/>
    <w:rsid w:val="00B939EF"/>
    <w:rsid w:val="00B96E64"/>
    <w:rsid w:val="00BA2F7E"/>
    <w:rsid w:val="00BA539E"/>
    <w:rsid w:val="00BB5C6B"/>
    <w:rsid w:val="00BC653C"/>
    <w:rsid w:val="00BC7D01"/>
    <w:rsid w:val="00BE572D"/>
    <w:rsid w:val="00BF25ED"/>
    <w:rsid w:val="00BF3DE7"/>
    <w:rsid w:val="00C17903"/>
    <w:rsid w:val="00C33FFF"/>
    <w:rsid w:val="00C3743D"/>
    <w:rsid w:val="00C42358"/>
    <w:rsid w:val="00C60C6A"/>
    <w:rsid w:val="00C71847"/>
    <w:rsid w:val="00C81140"/>
    <w:rsid w:val="00C95F18"/>
    <w:rsid w:val="00CB2395"/>
    <w:rsid w:val="00CB7A50"/>
    <w:rsid w:val="00CD2007"/>
    <w:rsid w:val="00CD31A5"/>
    <w:rsid w:val="00CE1825"/>
    <w:rsid w:val="00CE5503"/>
    <w:rsid w:val="00D0319F"/>
    <w:rsid w:val="00D3698C"/>
    <w:rsid w:val="00D62341"/>
    <w:rsid w:val="00D64FF9"/>
    <w:rsid w:val="00D805C4"/>
    <w:rsid w:val="00D85619"/>
    <w:rsid w:val="00D94D54"/>
    <w:rsid w:val="00DB38C1"/>
    <w:rsid w:val="00DE0497"/>
    <w:rsid w:val="00E22D66"/>
    <w:rsid w:val="00E40AC9"/>
    <w:rsid w:val="00E44059"/>
    <w:rsid w:val="00E54572"/>
    <w:rsid w:val="00E5735F"/>
    <w:rsid w:val="00E577A9"/>
    <w:rsid w:val="00E70A47"/>
    <w:rsid w:val="00E824B7"/>
    <w:rsid w:val="00EB0EE0"/>
    <w:rsid w:val="00EB26EF"/>
    <w:rsid w:val="00EB5D45"/>
    <w:rsid w:val="00ED177E"/>
    <w:rsid w:val="00EF3FD8"/>
    <w:rsid w:val="00F11EDB"/>
    <w:rsid w:val="00F12F38"/>
    <w:rsid w:val="00F162EA"/>
    <w:rsid w:val="00F20443"/>
    <w:rsid w:val="00F208C0"/>
    <w:rsid w:val="00F266A7"/>
    <w:rsid w:val="00F32118"/>
    <w:rsid w:val="00F55D6F"/>
    <w:rsid w:val="00F7564F"/>
    <w:rsid w:val="00F96B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43</cp:revision>
  <cp:lastPrinted>2018-02-03T04:50:00Z</cp:lastPrinted>
  <dcterms:created xsi:type="dcterms:W3CDTF">2018-09-27T09:16:00Z</dcterms:created>
  <dcterms:modified xsi:type="dcterms:W3CDTF">2018-11-19T09:20:00Z</dcterms:modified>
</cp:coreProperties>
</file>